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CF" w:rsidRDefault="00CF1FEA" w:rsidP="00CF1F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1FEA">
        <w:rPr>
          <w:rFonts w:ascii="Times New Roman" w:hAnsi="Times New Roman" w:cs="Times New Roman"/>
          <w:b/>
          <w:sz w:val="40"/>
          <w:szCs w:val="40"/>
        </w:rPr>
        <w:t>Состав социально-педагогической службы школы</w:t>
      </w:r>
    </w:p>
    <w:p w:rsidR="00CF1FEA" w:rsidRDefault="00CF1FEA" w:rsidP="00CF1F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1FEA" w:rsidRPr="00CF1FEA" w:rsidRDefault="00CF1FEA" w:rsidP="00CF1FEA">
      <w:pPr>
        <w:rPr>
          <w:rFonts w:ascii="Times New Roman" w:hAnsi="Times New Roman" w:cs="Times New Roman"/>
          <w:sz w:val="32"/>
          <w:szCs w:val="32"/>
        </w:rPr>
      </w:pPr>
      <w:r w:rsidRPr="00CF1FEA">
        <w:rPr>
          <w:rFonts w:ascii="Times New Roman" w:hAnsi="Times New Roman" w:cs="Times New Roman"/>
          <w:sz w:val="32"/>
          <w:szCs w:val="32"/>
        </w:rPr>
        <w:t>1.Харламова Виктория Геннадьевна – дефектолог, руководитель МО</w:t>
      </w:r>
    </w:p>
    <w:p w:rsidR="00CF1FEA" w:rsidRPr="00CF1FEA" w:rsidRDefault="00CF1FEA">
      <w:pPr>
        <w:rPr>
          <w:rFonts w:ascii="Times New Roman" w:hAnsi="Times New Roman" w:cs="Times New Roman"/>
          <w:sz w:val="32"/>
          <w:szCs w:val="32"/>
        </w:rPr>
      </w:pPr>
      <w:r w:rsidRPr="00CF1FEA">
        <w:rPr>
          <w:rFonts w:ascii="Times New Roman" w:hAnsi="Times New Roman" w:cs="Times New Roman"/>
          <w:sz w:val="32"/>
          <w:szCs w:val="32"/>
        </w:rPr>
        <w:t>2.Степченкова Раиса Николаевна – социальный педагог</w:t>
      </w:r>
    </w:p>
    <w:p w:rsidR="00CF1FEA" w:rsidRPr="00CF1FEA" w:rsidRDefault="00CF1FEA">
      <w:pPr>
        <w:rPr>
          <w:rFonts w:ascii="Times New Roman" w:hAnsi="Times New Roman" w:cs="Times New Roman"/>
          <w:sz w:val="32"/>
          <w:szCs w:val="32"/>
        </w:rPr>
      </w:pPr>
      <w:r w:rsidRPr="00CF1FEA">
        <w:rPr>
          <w:rFonts w:ascii="Times New Roman" w:hAnsi="Times New Roman" w:cs="Times New Roman"/>
          <w:sz w:val="32"/>
          <w:szCs w:val="32"/>
        </w:rPr>
        <w:t>3.Романенко Надежда Валерьевна – логопед</w:t>
      </w:r>
    </w:p>
    <w:p w:rsidR="00CF1FEA" w:rsidRPr="00CF1FEA" w:rsidRDefault="00CF1FEA">
      <w:pPr>
        <w:rPr>
          <w:rFonts w:ascii="Times New Roman" w:hAnsi="Times New Roman" w:cs="Times New Roman"/>
          <w:sz w:val="32"/>
          <w:szCs w:val="32"/>
        </w:rPr>
      </w:pPr>
      <w:r w:rsidRPr="00CF1FEA">
        <w:rPr>
          <w:rFonts w:ascii="Times New Roman" w:hAnsi="Times New Roman" w:cs="Times New Roman"/>
          <w:sz w:val="32"/>
          <w:szCs w:val="32"/>
        </w:rPr>
        <w:t>4.Кавалеристова Ирина Игоревна – психолог</w:t>
      </w:r>
    </w:p>
    <w:p w:rsidR="00CF1FEA" w:rsidRDefault="00CF1FEA">
      <w:pPr>
        <w:rPr>
          <w:rFonts w:ascii="Times New Roman" w:hAnsi="Times New Roman" w:cs="Times New Roman"/>
          <w:sz w:val="32"/>
          <w:szCs w:val="32"/>
        </w:rPr>
      </w:pPr>
      <w:r w:rsidRPr="00CF1FEA">
        <w:rPr>
          <w:rFonts w:ascii="Times New Roman" w:hAnsi="Times New Roman" w:cs="Times New Roman"/>
          <w:sz w:val="32"/>
          <w:szCs w:val="32"/>
        </w:rPr>
        <w:t xml:space="preserve">5.Шмакова Ольга Владимировна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F1FEA">
        <w:rPr>
          <w:rFonts w:ascii="Times New Roman" w:hAnsi="Times New Roman" w:cs="Times New Roman"/>
          <w:sz w:val="32"/>
          <w:szCs w:val="32"/>
        </w:rPr>
        <w:t xml:space="preserve"> психолог</w:t>
      </w:r>
    </w:p>
    <w:p w:rsidR="00CF1FEA" w:rsidRDefault="00CF1FEA">
      <w:pPr>
        <w:rPr>
          <w:rFonts w:ascii="Times New Roman" w:hAnsi="Times New Roman" w:cs="Times New Roman"/>
          <w:sz w:val="32"/>
          <w:szCs w:val="32"/>
        </w:rPr>
      </w:pPr>
    </w:p>
    <w:p w:rsidR="00CF1FEA" w:rsidRPr="00CF1FEA" w:rsidRDefault="00CF1FEA" w:rsidP="00CF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социального педагога </w:t>
      </w:r>
    </w:p>
    <w:p w:rsidR="00CF1FEA" w:rsidRPr="00CF1FEA" w:rsidRDefault="00CF1FEA" w:rsidP="00CF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«Основная общеобразовательная школа № 35»  г. Калуги</w:t>
      </w:r>
    </w:p>
    <w:p w:rsidR="00CF1FEA" w:rsidRPr="00CF1FEA" w:rsidRDefault="00160A93" w:rsidP="00CF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2023/2024</w:t>
      </w:r>
      <w:r w:rsidR="00CF1FEA" w:rsidRPr="00CF1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F1FEA" w:rsidRPr="00CF1FEA" w:rsidRDefault="00CF1FEA" w:rsidP="00CF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FEA" w:rsidRPr="00CF1FEA" w:rsidRDefault="00CF1FEA" w:rsidP="00CF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FEA" w:rsidRPr="00CF1FEA" w:rsidRDefault="00CF1FEA" w:rsidP="00CF1FE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F1FEA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 </w:t>
      </w:r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социально-психологическое  сопровождение учебно</w:t>
      </w:r>
      <w:r w:rsidR="00160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 процесса, результатом которого является создание благоприятного социально-психологического климата как основного условия развития, саморазвития, социализации личности.</w:t>
      </w:r>
    </w:p>
    <w:p w:rsidR="00CF1FEA" w:rsidRPr="00CF1FEA" w:rsidRDefault="00CF1FEA" w:rsidP="00CF1FE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1FEA" w:rsidRPr="00CF1FEA" w:rsidRDefault="00CF1FEA" w:rsidP="00CF1FE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F1FEA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:</w:t>
      </w:r>
    </w:p>
    <w:p w:rsidR="00CF1FEA" w:rsidRPr="00CF1FEA" w:rsidRDefault="00CF1FEA" w:rsidP="00CF1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Социальная  защита детей-сирот, детей, оставшихся без попечения родителей и лиц из их числа.</w:t>
      </w:r>
    </w:p>
    <w:p w:rsidR="00CF1FEA" w:rsidRPr="00CF1FEA" w:rsidRDefault="00CF1FEA" w:rsidP="00CF1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Посредничество между детьми-сиротами, детьми, оставшимися без попечения родителей, лицами из их числа и учреждениями, средой, специалистами социальных служб,  ведомственными и административными органами.</w:t>
      </w:r>
    </w:p>
    <w:p w:rsidR="00CF1FEA" w:rsidRPr="00CF1FEA" w:rsidRDefault="00CF1FEA" w:rsidP="00CF1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 мер по социальной защите, помощи и поддержке обучающихся, реализации их прав и свобод.</w:t>
      </w:r>
    </w:p>
    <w:p w:rsidR="00CF1FEA" w:rsidRPr="00CF1FEA" w:rsidRDefault="00CF1FEA" w:rsidP="00CF1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 консультативно-просветительской работы среди обучающихся, педагогических работников, родителей.</w:t>
      </w:r>
    </w:p>
    <w:p w:rsidR="00CF1FEA" w:rsidRPr="00CF1FEA" w:rsidRDefault="00CF1FEA" w:rsidP="00CF1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 профилактической  работы и  пропагандирование здорового образа жизни среди обучающихся, педагогов и родителей.</w:t>
      </w:r>
    </w:p>
    <w:p w:rsidR="00CF1FEA" w:rsidRPr="00CF1FEA" w:rsidRDefault="00CF1FEA" w:rsidP="00CF1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  профориентационной  работы с обучащимися совместно с классными руководителями, педагогом-психологом.</w:t>
      </w:r>
    </w:p>
    <w:p w:rsidR="00CF1FEA" w:rsidRPr="00CF1FEA" w:rsidRDefault="00CF1FEA" w:rsidP="00CF1FEA"/>
    <w:p w:rsidR="00CF1FEA" w:rsidRPr="00CF1FEA" w:rsidRDefault="00CF1FEA" w:rsidP="00CF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FEA" w:rsidRPr="00CF1FEA" w:rsidRDefault="00CF1FEA" w:rsidP="00CF1FEA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4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269"/>
        <w:gridCol w:w="4254"/>
        <w:gridCol w:w="850"/>
        <w:gridCol w:w="1985"/>
        <w:gridCol w:w="2268"/>
        <w:gridCol w:w="2409"/>
      </w:tblGrid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 (мероприятие)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Категория учащихся/класс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Ответственные, участники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и аналитическая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правонарушений за лето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Записи в картотеке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учащихся группы риска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(беседы с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руководителями, инспекторами ПДН, посещение семей)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Акты посещения семей, обновление картотеки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и картотеки социальных групп (учащиеся с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поведением, многодетных, малообеспеченных, опекунских семей, семей и детей «группы риска», а также стоящих на ВШУ, ПДН, детей с ОВЗ, детей-инвалидов).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социальных паспортов классов, беседы с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руководителями, инспекторами ПДН, специалистами КДН, опеки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Сформированный пакет документов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(профориентация, анкетирование, опросы и т.д.)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Анкетно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-опросный метод учащихся, состоящих на разных профилактических учетах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Учащиеся, состоящие на ВШУ, ПДН, КДН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для работы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по запросу педагогов,  администрации школы, учащихся, их родителей/лиц их замещающих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с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руководителями, учащимися,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для работы по результатам опроса учащихся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Просветительская 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проведении родительских собраний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материала по теме, оказание помощи в проведении родительских собраний классным руководителям по приглашению представителей правоохранительных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родителей профилактической направленности, размещение информации на сайте школы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лекций, классных часов, бесед и т.д. с учащимися, родителями, педагогами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профилактических мероприятий с привлечением специалистов   из управления по контролю за оборотом наркотиков, ГБУ </w:t>
            </w:r>
            <w:proofErr w:type="gram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Калужский СРЦН «Надежда», ОПДН, следственного комитета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школы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Экспертная, организационно-методическая работа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городских экспертных группах, участие в консилиумах, комиссиях, участие в административных совещаниях по принятию каких-либо решений, требующих социально-педагогического решения ситуации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участие в МО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МО социальных педагогов, участие в МО классных руководителей (выступление).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на базе школы для социальных педагогов на тему: «Формирование толерантного отношения школьников к детям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текущей и отчетной документации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оформлению документации: отчеты, планы, картотека, протоколы СП, списки многодетных и т.д. семей, списки детей-инвалидов, ОВЗ,  родительский патруль, журнал работы и т.д.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документация, отчеты, характеристики по запросам УО, ПДН, КДН, отдела опеки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печатных материалов (буклеты, стенды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обновлению стендов по правам ребенка, по профилактике употребления ПАВ, по вредным привычкам, по профориентации, по информации из прокуратуры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педагог, 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стенде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планов, программ коррекционно-развивающей и профилактической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разработке  коррекционно-развивающей программы с детьми с ОВЗ,  план профилактической работы с детьми «группы риска», совместный план мероприятий школы и ПДН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«группы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proofErr w:type="gram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(посещение семинаров, курсов,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участие в конкурсах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курсах повышения квалификации, участие в пилотном проекте «Совершенствование социально-педагогической службы» в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Заявки на участие в семинарах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 с учащимися, родителями/законными представителями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Вовлечение учащихся в кружки, секции, студии, ГПД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помощь педагога-психолога школы, посещение занятий, оказание помощи в выборе занятий по интересам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занятости детей в свободное время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Содействие в организации каникулярного времени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для беседы в школу специалиста из центра занятости, размещение листовок на стенде, сотрудничество с администрацией лагерей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уководители, 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Ходатайства в УО, в центр «» и др.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мероприятий, направленных на формирование </w:t>
            </w:r>
            <w:proofErr w:type="spellStart"/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здоровьесберегающей</w:t>
            </w:r>
            <w:proofErr w:type="spellEnd"/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среды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приглашенных специалистов, показ фильмов, классные часы: «Что я знаю о </w:t>
            </w:r>
            <w:proofErr w:type="spell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ЗОЖе</w:t>
            </w:r>
            <w:proofErr w:type="spell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«Режиму дня – мы друзья», «Влияние компьютера на здоровье школьника»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мероприятий, направленных на профилактику безнадзорности и правонарушений совершеннолетних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1.Родительские рейды с привлечением инспектора ПДН, беседы, знакомство со статьями закона 120 ФЗ от 24.06.1999 «Об основах системы профилактики безнадзорности и правонарушений несовершеннолетних»;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2.Посещение семей на дому;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3.Организация профилактических встреч специалистов различных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мероприятий, направленных на формирование безопасной образовательной среды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привлечение специалистов для знакомства со статьями Федерального закона от 29.12.2012 № 273-ФЗ «Об образовании в Российской Федерации», Кодексом РФ об административных правонарушениях, «Компьютер – друг или враг»,  «Телефонный терроризм и его опасность»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специалистов, информация на сайте школы.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Консультативная и коррекционно-развивающая работа с учащимися, их родителями/законными представителями, направленная на социализацию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Социально-педагогическое сопровождение неблагополучных семей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семей, беседы с родителями, оказание помощи в кодировании, направление ходатайств в ОПДН, КДН </w:t>
            </w:r>
            <w:proofErr w:type="gram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Акты посещения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Социально-психолого-педагогическое сопровождение семей, имеющих подопечных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1.Посещение семей; 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2.Помощь в оформлении документов (годовых отчетов), сотрудничество с органами опеки, предоставление характеристик и ведомостей отметок на детей, которые находится под опекой и в приемных семьях.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3.Обеспечение учащихся, которые находятся под опекой, бесплатными проездными билетами на прое</w:t>
            </w:r>
            <w:proofErr w:type="gramStart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 в тр</w:t>
            </w:r>
            <w:proofErr w:type="gramEnd"/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оллейбусе и автобусе.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4.Подготовка документов (характеристик, ведомостей итоговых отметок);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5.Содействие в организации отдыха в каникулярное время.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год: сентябрь, апрель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год, январь и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Акты обследования семей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в отдел опеки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Ходатайства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Индивидуальные консультации для родителей/законных представителей, испытывающих затруднения в воспитании детей, подопечных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Социально-педагогическое консультирование родителей/законных представителей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заместитель директора по 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Приглашение родителей детей «группы риска» на заседание совета профилактики школы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 детьми на заседание совета профилактики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 члены СП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СП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педагогов, учащихся их родителей/законных представителей по запросу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участников воспитательного процесса по оформлению документов, по решению социально-педагогических проблем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учащиеся,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 индивидуальная работа с детьми «группы риска»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учащимся,  посещение семей, взаимодействие с другими службами, вовлечение в спортивные и культурно-массовые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Групповая, индивидуальная работа с детьми с ОВЗ, детьми-инвалидами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 и групповых коррекционно-развивающих занятий, необходимых для преодоления нарушений развития и трудностей обучения.</w:t>
            </w:r>
          </w:p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Социальную защиту ребенка в случаях неблагоприятных условий жизни при психотравмирующих обстоятельствах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Межведомственное взаимодействие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EA" w:rsidRPr="00CF1FEA" w:rsidTr="00CF1FE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интересов детей в органах опеки, суде и других организациях (конкретизировать – ПДН, КДН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по представлению интересов детей в суде, в КДН, ПДН, в органах опеки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A" w:rsidRPr="00CF1FEA" w:rsidRDefault="00CF1FEA" w:rsidP="00CF1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FEA" w:rsidRPr="00CF1FEA" w:rsidRDefault="00CF1FEA">
      <w:pPr>
        <w:rPr>
          <w:rFonts w:ascii="Times New Roman" w:hAnsi="Times New Roman" w:cs="Times New Roman"/>
          <w:sz w:val="32"/>
          <w:szCs w:val="32"/>
        </w:rPr>
      </w:pPr>
    </w:p>
    <w:sectPr w:rsidR="00CF1FEA" w:rsidRPr="00CF1FEA" w:rsidSect="00CF1F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F4D50"/>
    <w:multiLevelType w:val="multilevel"/>
    <w:tmpl w:val="5DA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EA"/>
    <w:rsid w:val="00160A93"/>
    <w:rsid w:val="00BC2FCF"/>
    <w:rsid w:val="00C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2022-12-04T12:06:00Z</dcterms:created>
  <dcterms:modified xsi:type="dcterms:W3CDTF">2023-12-12T18:04:00Z</dcterms:modified>
</cp:coreProperties>
</file>